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254" w:rsidRPr="00D04254" w:rsidRDefault="00D04254" w:rsidP="00D04254">
      <w:pPr>
        <w:spacing w:before="100" w:beforeAutospacing="1" w:after="100" w:afterAutospacing="1"/>
        <w:outlineLvl w:val="5"/>
        <w:rPr>
          <w:rFonts w:ascii="Times" w:eastAsia="Times New Roman" w:hAnsi="Times" w:cs="Times New Roman"/>
          <w:bCs/>
          <w:sz w:val="28"/>
          <w:szCs w:val="28"/>
        </w:rPr>
      </w:pPr>
      <w:r w:rsidRPr="00D04254">
        <w:rPr>
          <w:rFonts w:ascii="Times" w:eastAsia="Times New Roman" w:hAnsi="Times" w:cs="Times New Roman"/>
          <w:bCs/>
          <w:sz w:val="28"/>
          <w:szCs w:val="28"/>
        </w:rPr>
        <w:t>Many</w:t>
      </w:r>
      <w:bookmarkStart w:id="0" w:name="_GoBack"/>
      <w:bookmarkEnd w:id="0"/>
      <w:r w:rsidRPr="00D04254">
        <w:rPr>
          <w:rFonts w:ascii="Times" w:eastAsia="Times New Roman" w:hAnsi="Times" w:cs="Times New Roman"/>
          <w:bCs/>
          <w:sz w:val="28"/>
          <w:szCs w:val="28"/>
        </w:rPr>
        <w:t xml:space="preserve"> people do not </w:t>
      </w:r>
      <w:r>
        <w:rPr>
          <w:rFonts w:ascii="Times" w:eastAsia="Times New Roman" w:hAnsi="Times" w:cs="Times New Roman"/>
          <w:bCs/>
          <w:sz w:val="28"/>
          <w:szCs w:val="28"/>
        </w:rPr>
        <w:t xml:space="preserve">fully </w:t>
      </w:r>
      <w:r w:rsidRPr="00D04254">
        <w:rPr>
          <w:rFonts w:ascii="Times" w:eastAsia="Times New Roman" w:hAnsi="Times" w:cs="Times New Roman"/>
          <w:bCs/>
          <w:sz w:val="28"/>
          <w:szCs w:val="28"/>
        </w:rPr>
        <w:t>understand the role that</w:t>
      </w:r>
      <w:r>
        <w:rPr>
          <w:rFonts w:ascii="Times" w:eastAsia="Times New Roman" w:hAnsi="Times" w:cs="Times New Roman"/>
          <w:bCs/>
          <w:sz w:val="28"/>
          <w:szCs w:val="28"/>
        </w:rPr>
        <w:t xml:space="preserve"> the School Counselor plays</w:t>
      </w:r>
      <w:r w:rsidRPr="00D04254">
        <w:rPr>
          <w:rFonts w:ascii="Times" w:eastAsia="Times New Roman" w:hAnsi="Times" w:cs="Times New Roman"/>
          <w:bCs/>
          <w:sz w:val="28"/>
          <w:szCs w:val="28"/>
        </w:rPr>
        <w:t xml:space="preserve"> within a school. We have a very detailed set of national and state standards that we must meet in order to have a comprehensive, data driven, developmentally appropriate, holistic</w:t>
      </w:r>
      <w:r>
        <w:rPr>
          <w:rFonts w:ascii="Times" w:eastAsia="Times New Roman" w:hAnsi="Times" w:cs="Times New Roman"/>
          <w:bCs/>
          <w:sz w:val="28"/>
          <w:szCs w:val="28"/>
        </w:rPr>
        <w:t xml:space="preserve"> </w:t>
      </w:r>
      <w:proofErr w:type="gramStart"/>
      <w:r>
        <w:rPr>
          <w:rFonts w:ascii="Times" w:eastAsia="Times New Roman" w:hAnsi="Times" w:cs="Times New Roman"/>
          <w:bCs/>
          <w:sz w:val="28"/>
          <w:szCs w:val="28"/>
        </w:rPr>
        <w:t>school c</w:t>
      </w:r>
      <w:r w:rsidRPr="00D04254">
        <w:rPr>
          <w:rFonts w:ascii="Times" w:eastAsia="Times New Roman" w:hAnsi="Times" w:cs="Times New Roman"/>
          <w:bCs/>
          <w:sz w:val="28"/>
          <w:szCs w:val="28"/>
        </w:rPr>
        <w:t>ounseling</w:t>
      </w:r>
      <w:proofErr w:type="gramEnd"/>
      <w:r w:rsidRPr="00D04254">
        <w:rPr>
          <w:rFonts w:ascii="Times" w:eastAsia="Times New Roman" w:hAnsi="Times" w:cs="Times New Roman"/>
          <w:bCs/>
          <w:sz w:val="28"/>
          <w:szCs w:val="28"/>
        </w:rPr>
        <w:t xml:space="preserve"> program.  This article is fro</w:t>
      </w:r>
      <w:r>
        <w:rPr>
          <w:rFonts w:ascii="Times" w:eastAsia="Times New Roman" w:hAnsi="Times" w:cs="Times New Roman"/>
          <w:bCs/>
          <w:sz w:val="28"/>
          <w:szCs w:val="28"/>
        </w:rPr>
        <w:t>m the American School Counselor</w:t>
      </w:r>
      <w:r w:rsidRPr="00D04254">
        <w:rPr>
          <w:rFonts w:ascii="Times" w:eastAsia="Times New Roman" w:hAnsi="Times" w:cs="Times New Roman"/>
          <w:bCs/>
          <w:sz w:val="28"/>
          <w:szCs w:val="28"/>
        </w:rPr>
        <w:t xml:space="preserve"> Association website, and it does a nice job of describing our role in the building.  </w:t>
      </w:r>
    </w:p>
    <w:p w:rsidR="00D04254" w:rsidRDefault="00D04254" w:rsidP="00D04254">
      <w:pPr>
        <w:spacing w:before="100" w:beforeAutospacing="1" w:after="100" w:afterAutospacing="1"/>
        <w:outlineLvl w:val="5"/>
        <w:rPr>
          <w:rFonts w:ascii="Times" w:eastAsia="Times New Roman" w:hAnsi="Times" w:cs="Times New Roman"/>
          <w:b/>
          <w:bCs/>
        </w:rPr>
      </w:pPr>
    </w:p>
    <w:p w:rsidR="00D04254" w:rsidRPr="00D04254" w:rsidRDefault="00D04254" w:rsidP="00D04254">
      <w:pPr>
        <w:spacing w:before="100" w:beforeAutospacing="1" w:after="100" w:afterAutospacing="1"/>
        <w:outlineLvl w:val="5"/>
        <w:rPr>
          <w:rFonts w:ascii="Times" w:eastAsia="Times New Roman" w:hAnsi="Times" w:cs="Times New Roman"/>
          <w:b/>
          <w:bCs/>
        </w:rPr>
      </w:pPr>
      <w:r w:rsidRPr="00D04254">
        <w:rPr>
          <w:rFonts w:ascii="Times" w:eastAsia="Times New Roman" w:hAnsi="Times" w:cs="Times New Roman"/>
          <w:b/>
          <w:bCs/>
        </w:rPr>
        <w:t>Why Elementary School Counselors</w:t>
      </w:r>
    </w:p>
    <w:p w:rsidR="00D04254" w:rsidRPr="00D04254" w:rsidRDefault="00D04254" w:rsidP="00D04254">
      <w:pPr>
        <w:rPr>
          <w:rFonts w:ascii="Times" w:eastAsia="Times New Roman" w:hAnsi="Times" w:cs="Times New Roman"/>
        </w:rPr>
      </w:pPr>
      <w:r w:rsidRPr="00D04254">
        <w:rPr>
          <w:rFonts w:ascii="Times" w:eastAsia="Times New Roman" w:hAnsi="Times" w:cs="Times New Roman"/>
        </w:rPr>
        <w:t>“Today’s young people are living in an exciting time, with an increasingly diverse society, new technologies and expanding opportunities. To help ensure that they are prepared to become the next generation of parents, workers, leaders and citizens, every student needs support, guidance and opportunities during childhood, a time of rapid growth and change. Children face unique and diverse challenges, both personally and developmentally, that have an impact on academic achievement."</w:t>
      </w:r>
      <w:r w:rsidRPr="00D04254">
        <w:rPr>
          <w:rFonts w:ascii="Times" w:eastAsia="Times New Roman" w:hAnsi="Times" w:cs="Times New Roman"/>
        </w:rPr>
        <w:br/>
      </w:r>
      <w:r w:rsidRPr="00D04254">
        <w:rPr>
          <w:rFonts w:ascii="Times" w:eastAsia="Times New Roman" w:hAnsi="Times" w:cs="Times New Roman"/>
        </w:rPr>
        <w:br/>
        <w:t>– “Toward a Blueprint for Youth: Making Positive Youth Development a National Priority,” U.S. Department of Health and Human Services</w:t>
      </w:r>
      <w:r w:rsidRPr="00D04254">
        <w:rPr>
          <w:rFonts w:ascii="Times" w:eastAsia="Times New Roman" w:hAnsi="Times" w:cs="Times New Roman"/>
        </w:rPr>
        <w:br/>
      </w:r>
      <w:r w:rsidRPr="00D04254">
        <w:rPr>
          <w:rFonts w:ascii="Times" w:eastAsia="Times New Roman" w:hAnsi="Times" w:cs="Times New Roman"/>
        </w:rPr>
        <w:br/>
      </w:r>
      <w:r w:rsidRPr="00D04254">
        <w:rPr>
          <w:rFonts w:ascii="Times" w:eastAsia="Times New Roman" w:hAnsi="Times" w:cs="Times New Roman"/>
          <w:b/>
          <w:bCs/>
        </w:rPr>
        <w:t>Elementary School Students’ Developmental Needs</w:t>
      </w:r>
      <w:r w:rsidRPr="00D04254">
        <w:rPr>
          <w:rFonts w:ascii="Times" w:eastAsia="Times New Roman" w:hAnsi="Times" w:cs="Times New Roman"/>
        </w:rPr>
        <w:br/>
        <w:t>The elementary years are a time when students begin to develop their academic self-concept and their feelings of competence and confidence as learners. They are beginning to develop decision-making, communication and life skills, as well as character values. It is also a time when students develop and acquire attitudes toward school, self, peers, social groups and family. Comprehensive developmental school counseling programs provide education, prevention and intervention services, which are integrated into all aspects of children’s lives. Early identification and intervention of children’s academic and personal/social needs is essential in removing barriers to learning and in promoting academic achievement. The knowledge, attitudes and skills that students acquire in the areas of academic, career and personal/social development during these elementary years serve as the foundation for future success.</w:t>
      </w:r>
      <w:r w:rsidRPr="00D04254">
        <w:rPr>
          <w:rFonts w:ascii="Times" w:eastAsia="Times New Roman" w:hAnsi="Times" w:cs="Times New Roman"/>
        </w:rPr>
        <w:br/>
      </w:r>
      <w:r w:rsidRPr="00D04254">
        <w:rPr>
          <w:rFonts w:ascii="Times" w:eastAsia="Times New Roman" w:hAnsi="Times" w:cs="Times New Roman"/>
        </w:rPr>
        <w:br/>
      </w:r>
      <w:r w:rsidRPr="00D04254">
        <w:rPr>
          <w:rFonts w:ascii="Times" w:eastAsia="Times New Roman" w:hAnsi="Times" w:cs="Times New Roman"/>
          <w:b/>
          <w:bCs/>
        </w:rPr>
        <w:t>Meeting the Challenge</w:t>
      </w:r>
      <w:r w:rsidRPr="00D04254">
        <w:rPr>
          <w:rFonts w:ascii="Times" w:eastAsia="Times New Roman" w:hAnsi="Times" w:cs="Times New Roman"/>
        </w:rPr>
        <w:br/>
        <w:t>Elementary school counselors are professional educators with a mental health perspective who understand and respond to the challenges presented by today’s diverse student population. Elementary school counselors don’t work in isolation; rather they are integral to the total educational program. They provide proactive leadership that engages all stakeholders in the delivery of programs and services to help students achieve school success. Professional school counselors align with the school’s mission to support the academic achievement of all students as they prepare for the ever-changing world of the 21st century. This mission is accomplished through the design, development, implementation and evaluation of a comprehensive, developmental and system</w:t>
      </w:r>
      <w:r>
        <w:rPr>
          <w:rFonts w:ascii="Times" w:eastAsia="Times New Roman" w:hAnsi="Times" w:cs="Times New Roman"/>
        </w:rPr>
        <w:t xml:space="preserve">atic </w:t>
      </w:r>
      <w:proofErr w:type="gramStart"/>
      <w:r>
        <w:rPr>
          <w:rFonts w:ascii="Times" w:eastAsia="Times New Roman" w:hAnsi="Times" w:cs="Times New Roman"/>
        </w:rPr>
        <w:t>school c</w:t>
      </w:r>
      <w:r w:rsidRPr="00D04254">
        <w:rPr>
          <w:rFonts w:ascii="Times" w:eastAsia="Times New Roman" w:hAnsi="Times" w:cs="Times New Roman"/>
        </w:rPr>
        <w:t>ounseling</w:t>
      </w:r>
      <w:proofErr w:type="gramEnd"/>
      <w:r w:rsidRPr="00D04254">
        <w:rPr>
          <w:rFonts w:ascii="Times" w:eastAsia="Times New Roman" w:hAnsi="Times" w:cs="Times New Roman"/>
        </w:rPr>
        <w:t xml:space="preserve"> program. ASCA’s National Standards in the academic, career, and </w:t>
      </w:r>
      <w:r w:rsidRPr="00D04254">
        <w:rPr>
          <w:rFonts w:ascii="Times" w:eastAsia="Times New Roman" w:hAnsi="Times" w:cs="Times New Roman"/>
        </w:rPr>
        <w:lastRenderedPageBreak/>
        <w:t>personal/social domains are the foundation for this work. The ASCA National Model: A Framework For School Counseling Programs (ASCA, 2002), with its data-driven and results-based focus, serves as a guide for today’s school counselor who is uniquely trained to implement this program.</w:t>
      </w:r>
      <w:r w:rsidRPr="00D04254">
        <w:rPr>
          <w:rFonts w:ascii="Times" w:eastAsia="Times New Roman" w:hAnsi="Times" w:cs="Times New Roman"/>
        </w:rPr>
        <w:br/>
      </w:r>
      <w:r w:rsidRPr="00D04254">
        <w:rPr>
          <w:rFonts w:ascii="Times" w:eastAsia="Times New Roman" w:hAnsi="Times" w:cs="Times New Roman"/>
        </w:rPr>
        <w:br/>
      </w:r>
      <w:r w:rsidRPr="00D04254">
        <w:rPr>
          <w:rFonts w:ascii="Times" w:eastAsia="Times New Roman" w:hAnsi="Times" w:cs="Times New Roman"/>
          <w:b/>
          <w:bCs/>
        </w:rPr>
        <w:t>Elementary School Counselors Implement the Counseling Program by Providing:</w:t>
      </w:r>
      <w:r w:rsidRPr="00D04254">
        <w:rPr>
          <w:rFonts w:ascii="Times" w:eastAsia="Times New Roman" w:hAnsi="Times" w:cs="Times New Roman"/>
        </w:rPr>
        <w:br/>
      </w:r>
      <w:r w:rsidRPr="00D04254">
        <w:rPr>
          <w:rFonts w:ascii="Times" w:eastAsia="Times New Roman" w:hAnsi="Times" w:cs="Times New Roman"/>
        </w:rPr>
        <w:br/>
      </w:r>
      <w:r w:rsidRPr="00D04254">
        <w:rPr>
          <w:rFonts w:ascii="Times" w:eastAsia="Times New Roman" w:hAnsi="Times" w:cs="Times New Roman"/>
          <w:i/>
          <w:iCs/>
        </w:rPr>
        <w:t>School Guidance Curriculum</w:t>
      </w:r>
    </w:p>
    <w:p w:rsidR="00D04254" w:rsidRPr="00D04254" w:rsidRDefault="00D04254" w:rsidP="00D04254">
      <w:pPr>
        <w:numPr>
          <w:ilvl w:val="0"/>
          <w:numId w:val="1"/>
        </w:numPr>
        <w:spacing w:before="100" w:beforeAutospacing="1" w:after="100" w:afterAutospacing="1"/>
        <w:rPr>
          <w:rFonts w:ascii="Times" w:eastAsia="Times New Roman" w:hAnsi="Times" w:cs="Times New Roman"/>
        </w:rPr>
      </w:pPr>
      <w:r w:rsidRPr="00D04254">
        <w:rPr>
          <w:rFonts w:ascii="Times" w:eastAsia="Times New Roman" w:hAnsi="Times" w:cs="Times New Roman"/>
        </w:rPr>
        <w:t>Academic support, including organizational, study and test-taking skills</w:t>
      </w:r>
    </w:p>
    <w:p w:rsidR="00D04254" w:rsidRPr="00D04254" w:rsidRDefault="00D04254" w:rsidP="00D04254">
      <w:pPr>
        <w:numPr>
          <w:ilvl w:val="0"/>
          <w:numId w:val="1"/>
        </w:numPr>
        <w:spacing w:before="100" w:beforeAutospacing="1" w:after="100" w:afterAutospacing="1"/>
        <w:rPr>
          <w:rFonts w:ascii="Times" w:eastAsia="Times New Roman" w:hAnsi="Times" w:cs="Times New Roman"/>
        </w:rPr>
      </w:pPr>
      <w:r w:rsidRPr="00D04254">
        <w:rPr>
          <w:rFonts w:ascii="Times" w:eastAsia="Times New Roman" w:hAnsi="Times" w:cs="Times New Roman"/>
        </w:rPr>
        <w:t>Goal setting and decision-making</w:t>
      </w:r>
    </w:p>
    <w:p w:rsidR="00D04254" w:rsidRPr="00D04254" w:rsidRDefault="00D04254" w:rsidP="00D04254">
      <w:pPr>
        <w:numPr>
          <w:ilvl w:val="0"/>
          <w:numId w:val="1"/>
        </w:numPr>
        <w:spacing w:before="100" w:beforeAutospacing="1" w:after="100" w:afterAutospacing="1"/>
        <w:rPr>
          <w:rFonts w:ascii="Times" w:eastAsia="Times New Roman" w:hAnsi="Times" w:cs="Times New Roman"/>
        </w:rPr>
      </w:pPr>
      <w:r w:rsidRPr="00D04254">
        <w:rPr>
          <w:rFonts w:ascii="Times" w:eastAsia="Times New Roman" w:hAnsi="Times" w:cs="Times New Roman"/>
        </w:rPr>
        <w:t>Career awareness, exploration and planning</w:t>
      </w:r>
    </w:p>
    <w:p w:rsidR="00D04254" w:rsidRPr="00D04254" w:rsidRDefault="00D04254" w:rsidP="00D04254">
      <w:pPr>
        <w:numPr>
          <w:ilvl w:val="0"/>
          <w:numId w:val="1"/>
        </w:numPr>
        <w:spacing w:before="100" w:beforeAutospacing="1" w:after="100" w:afterAutospacing="1"/>
        <w:rPr>
          <w:rFonts w:ascii="Times" w:eastAsia="Times New Roman" w:hAnsi="Times" w:cs="Times New Roman"/>
        </w:rPr>
      </w:pPr>
      <w:r w:rsidRPr="00D04254">
        <w:rPr>
          <w:rFonts w:ascii="Times" w:eastAsia="Times New Roman" w:hAnsi="Times" w:cs="Times New Roman"/>
        </w:rPr>
        <w:t>Education on understanding self and others</w:t>
      </w:r>
    </w:p>
    <w:p w:rsidR="00D04254" w:rsidRPr="00D04254" w:rsidRDefault="00D04254" w:rsidP="00D04254">
      <w:pPr>
        <w:numPr>
          <w:ilvl w:val="0"/>
          <w:numId w:val="1"/>
        </w:numPr>
        <w:spacing w:before="100" w:beforeAutospacing="1" w:after="100" w:afterAutospacing="1"/>
        <w:rPr>
          <w:rFonts w:ascii="Times" w:eastAsia="Times New Roman" w:hAnsi="Times" w:cs="Times New Roman"/>
        </w:rPr>
      </w:pPr>
      <w:r w:rsidRPr="00D04254">
        <w:rPr>
          <w:rFonts w:ascii="Times" w:eastAsia="Times New Roman" w:hAnsi="Times" w:cs="Times New Roman"/>
        </w:rPr>
        <w:t>Peer relationships, coping strategies and effective social skills</w:t>
      </w:r>
    </w:p>
    <w:p w:rsidR="00D04254" w:rsidRPr="00D04254" w:rsidRDefault="00D04254" w:rsidP="00D04254">
      <w:pPr>
        <w:numPr>
          <w:ilvl w:val="0"/>
          <w:numId w:val="1"/>
        </w:numPr>
        <w:spacing w:before="100" w:beforeAutospacing="1" w:after="100" w:afterAutospacing="1"/>
        <w:rPr>
          <w:rFonts w:ascii="Times" w:eastAsia="Times New Roman" w:hAnsi="Times" w:cs="Times New Roman"/>
        </w:rPr>
      </w:pPr>
      <w:r w:rsidRPr="00D04254">
        <w:rPr>
          <w:rFonts w:ascii="Times" w:eastAsia="Times New Roman" w:hAnsi="Times" w:cs="Times New Roman"/>
        </w:rPr>
        <w:t>Communication, problem-solving and conflict resolution</w:t>
      </w:r>
    </w:p>
    <w:p w:rsidR="00D04254" w:rsidRPr="00D04254" w:rsidRDefault="00D04254" w:rsidP="00D04254">
      <w:pPr>
        <w:numPr>
          <w:ilvl w:val="0"/>
          <w:numId w:val="1"/>
        </w:numPr>
        <w:spacing w:before="100" w:beforeAutospacing="1" w:after="100" w:afterAutospacing="1"/>
        <w:rPr>
          <w:rFonts w:ascii="Times" w:eastAsia="Times New Roman" w:hAnsi="Times" w:cs="Times New Roman"/>
        </w:rPr>
      </w:pPr>
      <w:r w:rsidRPr="00D04254">
        <w:rPr>
          <w:rFonts w:ascii="Times" w:eastAsia="Times New Roman" w:hAnsi="Times" w:cs="Times New Roman"/>
        </w:rPr>
        <w:t>Substance abuse education</w:t>
      </w:r>
    </w:p>
    <w:p w:rsidR="00D04254" w:rsidRPr="00D04254" w:rsidRDefault="00D04254" w:rsidP="00D04254">
      <w:pPr>
        <w:numPr>
          <w:ilvl w:val="0"/>
          <w:numId w:val="1"/>
        </w:numPr>
        <w:spacing w:before="100" w:beforeAutospacing="1" w:after="100" w:afterAutospacing="1"/>
        <w:rPr>
          <w:rFonts w:ascii="Times" w:eastAsia="Times New Roman" w:hAnsi="Times" w:cs="Times New Roman"/>
        </w:rPr>
      </w:pPr>
      <w:r w:rsidRPr="00D04254">
        <w:rPr>
          <w:rFonts w:ascii="Times" w:eastAsia="Times New Roman" w:hAnsi="Times" w:cs="Times New Roman"/>
        </w:rPr>
        <w:t>Multicultural/diversity awareness</w:t>
      </w:r>
    </w:p>
    <w:p w:rsidR="00D04254" w:rsidRPr="00D04254" w:rsidRDefault="00D04254" w:rsidP="00D04254">
      <w:pPr>
        <w:numPr>
          <w:ilvl w:val="0"/>
          <w:numId w:val="1"/>
        </w:numPr>
        <w:spacing w:before="100" w:beforeAutospacing="1" w:after="100" w:afterAutospacing="1"/>
        <w:rPr>
          <w:rFonts w:ascii="Times" w:eastAsia="Times New Roman" w:hAnsi="Times" w:cs="Times New Roman"/>
        </w:rPr>
      </w:pPr>
      <w:r w:rsidRPr="00D04254">
        <w:rPr>
          <w:rFonts w:ascii="Times" w:eastAsia="Times New Roman" w:hAnsi="Times" w:cs="Times New Roman"/>
        </w:rPr>
        <w:t>Individual student planning</w:t>
      </w:r>
    </w:p>
    <w:p w:rsidR="00D04254" w:rsidRPr="00D04254" w:rsidRDefault="00D04254" w:rsidP="00D04254">
      <w:pPr>
        <w:rPr>
          <w:rFonts w:ascii="Times" w:eastAsia="Times New Roman" w:hAnsi="Times" w:cs="Times New Roman"/>
        </w:rPr>
      </w:pPr>
      <w:r w:rsidRPr="00D04254">
        <w:rPr>
          <w:rFonts w:ascii="Times" w:eastAsia="Times New Roman" w:hAnsi="Times" w:cs="Times New Roman"/>
          <w:i/>
          <w:iCs/>
        </w:rPr>
        <w:t>Academic planning</w:t>
      </w:r>
    </w:p>
    <w:p w:rsidR="00D04254" w:rsidRPr="00D04254" w:rsidRDefault="00D04254" w:rsidP="00D04254">
      <w:pPr>
        <w:numPr>
          <w:ilvl w:val="0"/>
          <w:numId w:val="2"/>
        </w:numPr>
        <w:spacing w:before="100" w:beforeAutospacing="1" w:after="100" w:afterAutospacing="1"/>
        <w:rPr>
          <w:rFonts w:ascii="Times" w:eastAsia="Times New Roman" w:hAnsi="Times" w:cs="Times New Roman"/>
        </w:rPr>
      </w:pPr>
      <w:r w:rsidRPr="00D04254">
        <w:rPr>
          <w:rFonts w:ascii="Times" w:eastAsia="Times New Roman" w:hAnsi="Times" w:cs="Times New Roman"/>
        </w:rPr>
        <w:t>Goal setting/decision- making</w:t>
      </w:r>
    </w:p>
    <w:p w:rsidR="00D04254" w:rsidRPr="00D04254" w:rsidRDefault="00D04254" w:rsidP="00D04254">
      <w:pPr>
        <w:numPr>
          <w:ilvl w:val="0"/>
          <w:numId w:val="2"/>
        </w:numPr>
        <w:spacing w:before="100" w:beforeAutospacing="1" w:after="100" w:afterAutospacing="1"/>
        <w:rPr>
          <w:rFonts w:ascii="Times" w:eastAsia="Times New Roman" w:hAnsi="Times" w:cs="Times New Roman"/>
        </w:rPr>
      </w:pPr>
      <w:r w:rsidRPr="00D04254">
        <w:rPr>
          <w:rFonts w:ascii="Times" w:eastAsia="Times New Roman" w:hAnsi="Times" w:cs="Times New Roman"/>
        </w:rPr>
        <w:t>Education on understanding of self, including strengths and weaknesses</w:t>
      </w:r>
    </w:p>
    <w:p w:rsidR="00D04254" w:rsidRPr="00D04254" w:rsidRDefault="00D04254" w:rsidP="00D04254">
      <w:pPr>
        <w:numPr>
          <w:ilvl w:val="0"/>
          <w:numId w:val="2"/>
        </w:numPr>
        <w:spacing w:before="100" w:beforeAutospacing="1" w:after="100" w:afterAutospacing="1"/>
        <w:rPr>
          <w:rFonts w:ascii="Times" w:eastAsia="Times New Roman" w:hAnsi="Times" w:cs="Times New Roman"/>
        </w:rPr>
      </w:pPr>
      <w:r w:rsidRPr="00D04254">
        <w:rPr>
          <w:rFonts w:ascii="Times" w:eastAsia="Times New Roman" w:hAnsi="Times" w:cs="Times New Roman"/>
        </w:rPr>
        <w:t>Transition plans</w:t>
      </w:r>
    </w:p>
    <w:p w:rsidR="00D04254" w:rsidRPr="00D04254" w:rsidRDefault="00D04254" w:rsidP="00D04254">
      <w:pPr>
        <w:rPr>
          <w:rFonts w:ascii="Times" w:eastAsia="Times New Roman" w:hAnsi="Times" w:cs="Times New Roman"/>
        </w:rPr>
      </w:pPr>
      <w:r w:rsidRPr="00D04254">
        <w:rPr>
          <w:rFonts w:ascii="Times" w:eastAsia="Times New Roman" w:hAnsi="Times" w:cs="Times New Roman"/>
          <w:i/>
          <w:iCs/>
        </w:rPr>
        <w:t>Responsive Services</w:t>
      </w:r>
    </w:p>
    <w:p w:rsidR="00D04254" w:rsidRPr="00D04254" w:rsidRDefault="00D04254" w:rsidP="00D04254">
      <w:pPr>
        <w:numPr>
          <w:ilvl w:val="0"/>
          <w:numId w:val="3"/>
        </w:numPr>
        <w:spacing w:before="100" w:beforeAutospacing="1" w:after="100" w:afterAutospacing="1"/>
        <w:rPr>
          <w:rFonts w:ascii="Times" w:eastAsia="Times New Roman" w:hAnsi="Times" w:cs="Times New Roman"/>
        </w:rPr>
      </w:pPr>
      <w:r w:rsidRPr="00D04254">
        <w:rPr>
          <w:rFonts w:ascii="Times" w:eastAsia="Times New Roman" w:hAnsi="Times" w:cs="Times New Roman"/>
        </w:rPr>
        <w:t>Individual and small-group counseling</w:t>
      </w:r>
    </w:p>
    <w:p w:rsidR="00D04254" w:rsidRPr="00D04254" w:rsidRDefault="00D04254" w:rsidP="00D04254">
      <w:pPr>
        <w:numPr>
          <w:ilvl w:val="0"/>
          <w:numId w:val="3"/>
        </w:numPr>
        <w:spacing w:before="100" w:beforeAutospacing="1" w:after="100" w:afterAutospacing="1"/>
        <w:rPr>
          <w:rFonts w:ascii="Times" w:eastAsia="Times New Roman" w:hAnsi="Times" w:cs="Times New Roman"/>
        </w:rPr>
      </w:pPr>
      <w:r w:rsidRPr="00D04254">
        <w:rPr>
          <w:rFonts w:ascii="Times" w:eastAsia="Times New Roman" w:hAnsi="Times" w:cs="Times New Roman"/>
        </w:rPr>
        <w:t>Individual/family/school crisis intervention</w:t>
      </w:r>
    </w:p>
    <w:p w:rsidR="00D04254" w:rsidRPr="00D04254" w:rsidRDefault="00D04254" w:rsidP="00D04254">
      <w:pPr>
        <w:numPr>
          <w:ilvl w:val="0"/>
          <w:numId w:val="3"/>
        </w:numPr>
        <w:spacing w:before="100" w:beforeAutospacing="1" w:after="100" w:afterAutospacing="1"/>
        <w:rPr>
          <w:rFonts w:ascii="Times" w:eastAsia="Times New Roman" w:hAnsi="Times" w:cs="Times New Roman"/>
        </w:rPr>
      </w:pPr>
      <w:r w:rsidRPr="00D04254">
        <w:rPr>
          <w:rFonts w:ascii="Times" w:eastAsia="Times New Roman" w:hAnsi="Times" w:cs="Times New Roman"/>
        </w:rPr>
        <w:t>Conflict resolution</w:t>
      </w:r>
    </w:p>
    <w:p w:rsidR="00D04254" w:rsidRPr="00D04254" w:rsidRDefault="00D04254" w:rsidP="00D04254">
      <w:pPr>
        <w:numPr>
          <w:ilvl w:val="0"/>
          <w:numId w:val="3"/>
        </w:numPr>
        <w:spacing w:before="100" w:beforeAutospacing="1" w:after="100" w:afterAutospacing="1"/>
        <w:rPr>
          <w:rFonts w:ascii="Times" w:eastAsia="Times New Roman" w:hAnsi="Times" w:cs="Times New Roman"/>
        </w:rPr>
      </w:pPr>
      <w:r w:rsidRPr="00D04254">
        <w:rPr>
          <w:rFonts w:ascii="Times" w:eastAsia="Times New Roman" w:hAnsi="Times" w:cs="Times New Roman"/>
        </w:rPr>
        <w:t>Consultation/collaboration</w:t>
      </w:r>
    </w:p>
    <w:p w:rsidR="00D04254" w:rsidRPr="00D04254" w:rsidRDefault="00D04254" w:rsidP="00D04254">
      <w:pPr>
        <w:numPr>
          <w:ilvl w:val="0"/>
          <w:numId w:val="3"/>
        </w:numPr>
        <w:spacing w:before="100" w:beforeAutospacing="1" w:after="100" w:afterAutospacing="1"/>
        <w:rPr>
          <w:rFonts w:ascii="Times" w:eastAsia="Times New Roman" w:hAnsi="Times" w:cs="Times New Roman"/>
        </w:rPr>
      </w:pPr>
      <w:r w:rsidRPr="00D04254">
        <w:rPr>
          <w:rFonts w:ascii="Times" w:eastAsia="Times New Roman" w:hAnsi="Times" w:cs="Times New Roman"/>
        </w:rPr>
        <w:t>Referrals</w:t>
      </w:r>
    </w:p>
    <w:p w:rsidR="00D04254" w:rsidRPr="00D04254" w:rsidRDefault="00D04254" w:rsidP="00D04254">
      <w:pPr>
        <w:rPr>
          <w:rFonts w:ascii="Times" w:eastAsia="Times New Roman" w:hAnsi="Times" w:cs="Times New Roman"/>
        </w:rPr>
      </w:pPr>
      <w:r w:rsidRPr="00D04254">
        <w:rPr>
          <w:rFonts w:ascii="Times" w:eastAsia="Times New Roman" w:hAnsi="Times" w:cs="Times New Roman"/>
        </w:rPr>
        <w:br/>
      </w:r>
      <w:r w:rsidRPr="00D04254">
        <w:rPr>
          <w:rFonts w:ascii="Times" w:eastAsia="Times New Roman" w:hAnsi="Times" w:cs="Times New Roman"/>
          <w:i/>
          <w:iCs/>
        </w:rPr>
        <w:t>System Support</w:t>
      </w:r>
    </w:p>
    <w:p w:rsidR="00D04254" w:rsidRPr="00D04254" w:rsidRDefault="00D04254" w:rsidP="00D04254">
      <w:pPr>
        <w:numPr>
          <w:ilvl w:val="0"/>
          <w:numId w:val="4"/>
        </w:numPr>
        <w:spacing w:before="100" w:beforeAutospacing="1" w:after="100" w:afterAutospacing="1"/>
        <w:rPr>
          <w:rFonts w:ascii="Times" w:eastAsia="Times New Roman" w:hAnsi="Times" w:cs="Times New Roman"/>
        </w:rPr>
      </w:pPr>
      <w:r w:rsidRPr="00D04254">
        <w:rPr>
          <w:rFonts w:ascii="Times" w:eastAsia="Times New Roman" w:hAnsi="Times" w:cs="Times New Roman"/>
        </w:rPr>
        <w:t>Professional development</w:t>
      </w:r>
    </w:p>
    <w:p w:rsidR="00D04254" w:rsidRPr="00D04254" w:rsidRDefault="00D04254" w:rsidP="00D04254">
      <w:pPr>
        <w:numPr>
          <w:ilvl w:val="0"/>
          <w:numId w:val="4"/>
        </w:numPr>
        <w:spacing w:before="100" w:beforeAutospacing="1" w:after="100" w:afterAutospacing="1"/>
        <w:rPr>
          <w:rFonts w:ascii="Times" w:eastAsia="Times New Roman" w:hAnsi="Times" w:cs="Times New Roman"/>
        </w:rPr>
      </w:pPr>
      <w:r w:rsidRPr="00D04254">
        <w:rPr>
          <w:rFonts w:ascii="Times" w:eastAsia="Times New Roman" w:hAnsi="Times" w:cs="Times New Roman"/>
        </w:rPr>
        <w:t>Consultation, collaboration and teaming</w:t>
      </w:r>
    </w:p>
    <w:p w:rsidR="00D04254" w:rsidRPr="00D04254" w:rsidRDefault="00D04254" w:rsidP="00D04254">
      <w:pPr>
        <w:numPr>
          <w:ilvl w:val="0"/>
          <w:numId w:val="4"/>
        </w:numPr>
        <w:spacing w:before="100" w:beforeAutospacing="1" w:after="100" w:afterAutospacing="1"/>
        <w:rPr>
          <w:rFonts w:ascii="Times" w:eastAsia="Times New Roman" w:hAnsi="Times" w:cs="Times New Roman"/>
        </w:rPr>
      </w:pPr>
      <w:r w:rsidRPr="00D04254">
        <w:rPr>
          <w:rFonts w:ascii="Times" w:eastAsia="Times New Roman" w:hAnsi="Times" w:cs="Times New Roman"/>
        </w:rPr>
        <w:t>Program management and operation</w:t>
      </w:r>
    </w:p>
    <w:p w:rsidR="008613FA" w:rsidRPr="00D04254" w:rsidRDefault="00D04254" w:rsidP="00D04254">
      <w:r w:rsidRPr="00D04254">
        <w:rPr>
          <w:rFonts w:ascii="Times" w:eastAsia="Times New Roman" w:hAnsi="Times" w:cs="Times New Roman"/>
        </w:rPr>
        <w:br/>
      </w:r>
      <w:r w:rsidRPr="00D04254">
        <w:rPr>
          <w:rFonts w:ascii="Times" w:eastAsia="Times New Roman" w:hAnsi="Times" w:cs="Times New Roman"/>
          <w:b/>
          <w:bCs/>
        </w:rPr>
        <w:t>Elementary School Counselors Collaborate with:</w:t>
      </w:r>
      <w:r w:rsidRPr="00D04254">
        <w:rPr>
          <w:rFonts w:ascii="Times" w:eastAsia="Times New Roman" w:hAnsi="Times" w:cs="Times New Roman"/>
        </w:rPr>
        <w:br/>
      </w:r>
      <w:r w:rsidRPr="00D04254">
        <w:rPr>
          <w:rFonts w:ascii="Times" w:eastAsia="Times New Roman" w:hAnsi="Times" w:cs="Times New Roman"/>
          <w:b/>
          <w:bCs/>
        </w:rPr>
        <w:t>Parents</w:t>
      </w:r>
      <w:r w:rsidRPr="00D04254">
        <w:rPr>
          <w:rFonts w:ascii="Times" w:eastAsia="Times New Roman" w:hAnsi="Times" w:cs="Times New Roman"/>
        </w:rPr>
        <w:br/>
        <w:t>Parent education </w:t>
      </w:r>
      <w:r w:rsidRPr="00D04254">
        <w:rPr>
          <w:rFonts w:ascii="Times" w:eastAsia="Times New Roman" w:hAnsi="Times" w:cs="Times New Roman"/>
        </w:rPr>
        <w:br/>
        <w:t>Communication/networking </w:t>
      </w:r>
      <w:r w:rsidRPr="00D04254">
        <w:rPr>
          <w:rFonts w:ascii="Times" w:eastAsia="Times New Roman" w:hAnsi="Times" w:cs="Times New Roman"/>
        </w:rPr>
        <w:br/>
        <w:t>Academic planning </w:t>
      </w:r>
      <w:r w:rsidRPr="00D04254">
        <w:rPr>
          <w:rFonts w:ascii="Times" w:eastAsia="Times New Roman" w:hAnsi="Times" w:cs="Times New Roman"/>
        </w:rPr>
        <w:br/>
        <w:t>College/career awareness programs </w:t>
      </w:r>
      <w:r w:rsidRPr="00D04254">
        <w:rPr>
          <w:rFonts w:ascii="Times" w:eastAsia="Times New Roman" w:hAnsi="Times" w:cs="Times New Roman"/>
        </w:rPr>
        <w:br/>
        <w:t>One-on-one parent conferencing </w:t>
      </w:r>
      <w:r w:rsidRPr="00D04254">
        <w:rPr>
          <w:rFonts w:ascii="Times" w:eastAsia="Times New Roman" w:hAnsi="Times" w:cs="Times New Roman"/>
        </w:rPr>
        <w:br/>
        <w:t>Interpretation of assessment results</w:t>
      </w:r>
      <w:r w:rsidRPr="00D04254">
        <w:rPr>
          <w:rFonts w:ascii="Times" w:eastAsia="Times New Roman" w:hAnsi="Times" w:cs="Times New Roman"/>
        </w:rPr>
        <w:br/>
      </w:r>
      <w:r w:rsidRPr="00D04254">
        <w:rPr>
          <w:rFonts w:ascii="Times" w:eastAsia="Times New Roman" w:hAnsi="Times" w:cs="Times New Roman"/>
        </w:rPr>
        <w:br/>
      </w:r>
      <w:r w:rsidRPr="00D04254">
        <w:rPr>
          <w:rFonts w:ascii="Times" w:eastAsia="Times New Roman" w:hAnsi="Times" w:cs="Times New Roman"/>
          <w:b/>
          <w:bCs/>
        </w:rPr>
        <w:t>Teachers</w:t>
      </w:r>
      <w:r w:rsidRPr="00D04254">
        <w:rPr>
          <w:rFonts w:ascii="Times" w:eastAsia="Times New Roman" w:hAnsi="Times" w:cs="Times New Roman"/>
        </w:rPr>
        <w:br/>
        <w:t>Classroom guidance activities </w:t>
      </w:r>
      <w:r w:rsidRPr="00D04254">
        <w:rPr>
          <w:rFonts w:ascii="Times" w:eastAsia="Times New Roman" w:hAnsi="Times" w:cs="Times New Roman"/>
        </w:rPr>
        <w:br/>
        <w:t>Academic support, including learning style assessment and education to help students succeed academically </w:t>
      </w:r>
      <w:r w:rsidRPr="00D04254">
        <w:rPr>
          <w:rFonts w:ascii="Times" w:eastAsia="Times New Roman" w:hAnsi="Times" w:cs="Times New Roman"/>
        </w:rPr>
        <w:br/>
        <w:t>Classroom speakers </w:t>
      </w:r>
      <w:r w:rsidRPr="00D04254">
        <w:rPr>
          <w:rFonts w:ascii="Times" w:eastAsia="Times New Roman" w:hAnsi="Times" w:cs="Times New Roman"/>
        </w:rPr>
        <w:br/>
        <w:t>At-risk student identification and implementation of interventions to enhance success</w:t>
      </w:r>
      <w:r w:rsidRPr="00D04254">
        <w:rPr>
          <w:rFonts w:ascii="Times" w:eastAsia="Times New Roman" w:hAnsi="Times" w:cs="Times New Roman"/>
        </w:rPr>
        <w:br/>
      </w:r>
      <w:r w:rsidRPr="00D04254">
        <w:rPr>
          <w:rFonts w:ascii="Times" w:eastAsia="Times New Roman" w:hAnsi="Times" w:cs="Times New Roman"/>
        </w:rPr>
        <w:br/>
      </w:r>
      <w:r w:rsidRPr="00D04254">
        <w:rPr>
          <w:rFonts w:ascii="Times" w:eastAsia="Times New Roman" w:hAnsi="Times" w:cs="Times New Roman"/>
          <w:b/>
          <w:bCs/>
        </w:rPr>
        <w:t>Administrators</w:t>
      </w:r>
      <w:r w:rsidRPr="00D04254">
        <w:rPr>
          <w:rFonts w:ascii="Times" w:eastAsia="Times New Roman" w:hAnsi="Times" w:cs="Times New Roman"/>
        </w:rPr>
        <w:br/>
        <w:t>School climate </w:t>
      </w:r>
      <w:r w:rsidRPr="00D04254">
        <w:rPr>
          <w:rFonts w:ascii="Times" w:eastAsia="Times New Roman" w:hAnsi="Times" w:cs="Times New Roman"/>
        </w:rPr>
        <w:br/>
        <w:t>Behavioral management plans </w:t>
      </w:r>
      <w:r w:rsidRPr="00D04254">
        <w:rPr>
          <w:rFonts w:ascii="Times" w:eastAsia="Times New Roman" w:hAnsi="Times" w:cs="Times New Roman"/>
        </w:rPr>
        <w:br/>
        <w:t>School-wide needs assessments </w:t>
      </w:r>
      <w:r w:rsidRPr="00D04254">
        <w:rPr>
          <w:rFonts w:ascii="Times" w:eastAsia="Times New Roman" w:hAnsi="Times" w:cs="Times New Roman"/>
        </w:rPr>
        <w:br/>
        <w:t>Student data and results </w:t>
      </w:r>
      <w:r w:rsidRPr="00D04254">
        <w:rPr>
          <w:rFonts w:ascii="Times" w:eastAsia="Times New Roman" w:hAnsi="Times" w:cs="Times New Roman"/>
        </w:rPr>
        <w:br/>
        <w:t>Student assistance team building</w:t>
      </w:r>
      <w:r w:rsidRPr="00D04254">
        <w:rPr>
          <w:rFonts w:ascii="Times" w:eastAsia="Times New Roman" w:hAnsi="Times" w:cs="Times New Roman"/>
        </w:rPr>
        <w:br/>
      </w:r>
      <w:r w:rsidRPr="00D04254">
        <w:rPr>
          <w:rFonts w:ascii="Times" w:eastAsia="Times New Roman" w:hAnsi="Times" w:cs="Times New Roman"/>
        </w:rPr>
        <w:br/>
      </w:r>
      <w:r w:rsidRPr="00D04254">
        <w:rPr>
          <w:rFonts w:ascii="Times" w:eastAsia="Times New Roman" w:hAnsi="Times" w:cs="Times New Roman"/>
          <w:b/>
          <w:bCs/>
        </w:rPr>
        <w:t>Students</w:t>
      </w:r>
      <w:r w:rsidRPr="00D04254">
        <w:rPr>
          <w:rFonts w:ascii="Times" w:eastAsia="Times New Roman" w:hAnsi="Times" w:cs="Times New Roman"/>
        </w:rPr>
        <w:br/>
        <w:t>Peer education </w:t>
      </w:r>
      <w:r w:rsidRPr="00D04254">
        <w:rPr>
          <w:rFonts w:ascii="Times" w:eastAsia="Times New Roman" w:hAnsi="Times" w:cs="Times New Roman"/>
        </w:rPr>
        <w:br/>
        <w:t>Peer support </w:t>
      </w:r>
      <w:r w:rsidRPr="00D04254">
        <w:rPr>
          <w:rFonts w:ascii="Times" w:eastAsia="Times New Roman" w:hAnsi="Times" w:cs="Times New Roman"/>
        </w:rPr>
        <w:br/>
        <w:t>Academic support </w:t>
      </w:r>
      <w:r w:rsidRPr="00D04254">
        <w:rPr>
          <w:rFonts w:ascii="Times" w:eastAsia="Times New Roman" w:hAnsi="Times" w:cs="Times New Roman"/>
        </w:rPr>
        <w:br/>
        <w:t>School climate </w:t>
      </w:r>
      <w:r w:rsidRPr="00D04254">
        <w:rPr>
          <w:rFonts w:ascii="Times" w:eastAsia="Times New Roman" w:hAnsi="Times" w:cs="Times New Roman"/>
        </w:rPr>
        <w:br/>
        <w:t>Leadership development</w:t>
      </w:r>
      <w:r w:rsidRPr="00D04254">
        <w:rPr>
          <w:rFonts w:ascii="Times" w:eastAsia="Times New Roman" w:hAnsi="Times" w:cs="Times New Roman"/>
        </w:rPr>
        <w:br/>
        <w:t>Community</w:t>
      </w:r>
      <w:r w:rsidRPr="00D04254">
        <w:rPr>
          <w:rFonts w:ascii="Times" w:eastAsia="Times New Roman" w:hAnsi="Times" w:cs="Times New Roman"/>
        </w:rPr>
        <w:br/>
        <w:t>Job shadowing, service learning </w:t>
      </w:r>
      <w:r w:rsidRPr="00D04254">
        <w:rPr>
          <w:rFonts w:ascii="Times" w:eastAsia="Times New Roman" w:hAnsi="Times" w:cs="Times New Roman"/>
        </w:rPr>
        <w:br/>
        <w:t>Crisis interventions </w:t>
      </w:r>
      <w:r w:rsidRPr="00D04254">
        <w:rPr>
          <w:rFonts w:ascii="Times" w:eastAsia="Times New Roman" w:hAnsi="Times" w:cs="Times New Roman"/>
        </w:rPr>
        <w:br/>
        <w:t>Referrals </w:t>
      </w:r>
      <w:r w:rsidRPr="00D04254">
        <w:rPr>
          <w:rFonts w:ascii="Times" w:eastAsia="Times New Roman" w:hAnsi="Times" w:cs="Times New Roman"/>
        </w:rPr>
        <w:br/>
        <w:t>Parenting classes </w:t>
      </w:r>
      <w:r w:rsidRPr="00D04254">
        <w:rPr>
          <w:rFonts w:ascii="Times" w:eastAsia="Times New Roman" w:hAnsi="Times" w:cs="Times New Roman"/>
        </w:rPr>
        <w:br/>
        <w:t>Support groups </w:t>
      </w:r>
      <w:r w:rsidRPr="00D04254">
        <w:rPr>
          <w:rFonts w:ascii="Times" w:eastAsia="Times New Roman" w:hAnsi="Times" w:cs="Times New Roman"/>
        </w:rPr>
        <w:br/>
        <w:t>Career education</w:t>
      </w:r>
      <w:r w:rsidRPr="00D04254">
        <w:rPr>
          <w:rFonts w:ascii="Times" w:eastAsia="Times New Roman" w:hAnsi="Times" w:cs="Times New Roman"/>
        </w:rPr>
        <w:br/>
      </w:r>
      <w:r w:rsidRPr="00D04254">
        <w:rPr>
          <w:rFonts w:ascii="Times" w:eastAsia="Times New Roman" w:hAnsi="Times" w:cs="Times New Roman"/>
        </w:rPr>
        <w:br/>
        <w:t>**These examples are not intended to be all-inclusive</w:t>
      </w:r>
      <w:r w:rsidRPr="00D04254">
        <w:rPr>
          <w:rFonts w:ascii="Times" w:eastAsia="Times New Roman" w:hAnsi="Times" w:cs="Times New Roman"/>
        </w:rPr>
        <w:br/>
      </w:r>
      <w:r w:rsidRPr="00D04254">
        <w:rPr>
          <w:rFonts w:ascii="Times" w:eastAsia="Times New Roman" w:hAnsi="Times" w:cs="Times New Roman"/>
        </w:rPr>
        <w:br/>
      </w:r>
      <w:r w:rsidRPr="00D04254">
        <w:rPr>
          <w:rFonts w:ascii="Times" w:eastAsia="Times New Roman" w:hAnsi="Times" w:cs="Times New Roman"/>
          <w:b/>
          <w:bCs/>
        </w:rPr>
        <w:t>Why Elementary School Counselors?</w:t>
      </w:r>
      <w:r w:rsidRPr="00D04254">
        <w:rPr>
          <w:rFonts w:ascii="Times" w:eastAsia="Times New Roman" w:hAnsi="Times" w:cs="Times New Roman"/>
        </w:rPr>
        <w:br/>
        <w:t xml:space="preserve">Elementary school years set the tone for developing the knowledge, attitudes and skill necessary for children to become healthy, competent and confident learners. Through a comprehensive developmental </w:t>
      </w:r>
      <w:proofErr w:type="gramStart"/>
      <w:r w:rsidRPr="00D04254">
        <w:rPr>
          <w:rFonts w:ascii="Times" w:eastAsia="Times New Roman" w:hAnsi="Times" w:cs="Times New Roman"/>
        </w:rPr>
        <w:t>school counseling</w:t>
      </w:r>
      <w:proofErr w:type="gramEnd"/>
      <w:r w:rsidRPr="00D04254">
        <w:rPr>
          <w:rFonts w:ascii="Times" w:eastAsia="Times New Roman" w:hAnsi="Times" w:cs="Times New Roman"/>
        </w:rPr>
        <w:t xml:space="preserve"> program, school counselors work as a team with the school staff, parents and the community to create a caring climate and atmosphere. By providing education, prevention, early identification and intervention, school counselors can help all children achieve academic success. The professional elementary school counselor holds a master’s degree and required state certification in school counseling. Maintaining certification includes on-going professional development to stay current with education reform and challenges facing today’s students. Professional association membership enhances the school counselor’s knowledge and effectiveness.</w:t>
      </w:r>
    </w:p>
    <w:sectPr w:rsidR="008613FA" w:rsidRPr="00D04254" w:rsidSect="0093554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16F82"/>
    <w:multiLevelType w:val="multilevel"/>
    <w:tmpl w:val="23745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71140F"/>
    <w:multiLevelType w:val="multilevel"/>
    <w:tmpl w:val="6346D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BB250A"/>
    <w:multiLevelType w:val="multilevel"/>
    <w:tmpl w:val="69FA0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AD08E4"/>
    <w:multiLevelType w:val="multilevel"/>
    <w:tmpl w:val="A34E8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254"/>
    <w:rsid w:val="008613FA"/>
    <w:rsid w:val="00935542"/>
    <w:rsid w:val="00D042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5220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link w:val="Heading6Char"/>
    <w:uiPriority w:val="9"/>
    <w:qFormat/>
    <w:rsid w:val="00D04254"/>
    <w:pPr>
      <w:spacing w:before="100" w:beforeAutospacing="1" w:after="100" w:afterAutospacing="1"/>
      <w:outlineLvl w:val="5"/>
    </w:pPr>
    <w:rPr>
      <w:rFonts w:ascii="Times" w:hAnsi="Times"/>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D04254"/>
    <w:rPr>
      <w:rFonts w:ascii="Times" w:hAnsi="Times"/>
      <w:b/>
      <w:bCs/>
      <w:sz w:val="15"/>
      <w:szCs w:val="15"/>
    </w:rPr>
  </w:style>
  <w:style w:type="character" w:styleId="Strong">
    <w:name w:val="Strong"/>
    <w:basedOn w:val="DefaultParagraphFont"/>
    <w:uiPriority w:val="22"/>
    <w:qFormat/>
    <w:rsid w:val="00D04254"/>
    <w:rPr>
      <w:b/>
      <w:bCs/>
    </w:rPr>
  </w:style>
  <w:style w:type="character" w:styleId="Emphasis">
    <w:name w:val="Emphasis"/>
    <w:basedOn w:val="DefaultParagraphFont"/>
    <w:uiPriority w:val="20"/>
    <w:qFormat/>
    <w:rsid w:val="00D0425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6">
    <w:name w:val="heading 6"/>
    <w:basedOn w:val="Normal"/>
    <w:link w:val="Heading6Char"/>
    <w:uiPriority w:val="9"/>
    <w:qFormat/>
    <w:rsid w:val="00D04254"/>
    <w:pPr>
      <w:spacing w:before="100" w:beforeAutospacing="1" w:after="100" w:afterAutospacing="1"/>
      <w:outlineLvl w:val="5"/>
    </w:pPr>
    <w:rPr>
      <w:rFonts w:ascii="Times" w:hAnsi="Times"/>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D04254"/>
    <w:rPr>
      <w:rFonts w:ascii="Times" w:hAnsi="Times"/>
      <w:b/>
      <w:bCs/>
      <w:sz w:val="15"/>
      <w:szCs w:val="15"/>
    </w:rPr>
  </w:style>
  <w:style w:type="character" w:styleId="Strong">
    <w:name w:val="Strong"/>
    <w:basedOn w:val="DefaultParagraphFont"/>
    <w:uiPriority w:val="22"/>
    <w:qFormat/>
    <w:rsid w:val="00D04254"/>
    <w:rPr>
      <w:b/>
      <w:bCs/>
    </w:rPr>
  </w:style>
  <w:style w:type="character" w:styleId="Emphasis">
    <w:name w:val="Emphasis"/>
    <w:basedOn w:val="DefaultParagraphFont"/>
    <w:uiPriority w:val="20"/>
    <w:qFormat/>
    <w:rsid w:val="00D042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9560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882</Words>
  <Characters>5032</Characters>
  <Application>Microsoft Macintosh Word</Application>
  <DocSecurity>0</DocSecurity>
  <Lines>41</Lines>
  <Paragraphs>11</Paragraphs>
  <ScaleCrop>false</ScaleCrop>
  <Company>Jones County Schools</Company>
  <LinksUpToDate>false</LinksUpToDate>
  <CharactersWithSpaces>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Ward</dc:creator>
  <cp:keywords/>
  <dc:description/>
  <cp:lastModifiedBy>Erica Ward</cp:lastModifiedBy>
  <cp:revision>1</cp:revision>
  <dcterms:created xsi:type="dcterms:W3CDTF">2014-03-21T12:24:00Z</dcterms:created>
  <dcterms:modified xsi:type="dcterms:W3CDTF">2014-03-21T12:39:00Z</dcterms:modified>
</cp:coreProperties>
</file>